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71" w:rsidRPr="00B95E71" w:rsidRDefault="00B95E71" w:rsidP="00B95E71">
      <w:pPr>
        <w:jc w:val="right"/>
        <w:rPr>
          <w:b/>
          <w:sz w:val="28"/>
          <w:szCs w:val="28"/>
        </w:rPr>
      </w:pPr>
      <w:r w:rsidRPr="00B95E71">
        <w:rPr>
          <w:b/>
          <w:sz w:val="28"/>
          <w:szCs w:val="28"/>
        </w:rPr>
        <w:t>Приложение 1</w:t>
      </w:r>
    </w:p>
    <w:p w:rsidR="00B95E71" w:rsidRPr="00B95E71" w:rsidRDefault="00B95E71" w:rsidP="00E44293">
      <w:pPr>
        <w:jc w:val="center"/>
        <w:rPr>
          <w:b/>
          <w:sz w:val="28"/>
          <w:szCs w:val="28"/>
        </w:rPr>
      </w:pPr>
      <w:r w:rsidRPr="00B95E71">
        <w:rPr>
          <w:b/>
          <w:sz w:val="28"/>
          <w:szCs w:val="28"/>
        </w:rPr>
        <w:t>Пресс-релиз</w:t>
      </w:r>
    </w:p>
    <w:p w:rsidR="00B047C7" w:rsidRDefault="00E919F8" w:rsidP="00B95E71">
      <w:pPr>
        <w:spacing w:line="276" w:lineRule="auto"/>
        <w:jc w:val="center"/>
        <w:rPr>
          <w:b/>
          <w:sz w:val="28"/>
          <w:szCs w:val="28"/>
        </w:rPr>
      </w:pPr>
      <w:r w:rsidRPr="00B95E71">
        <w:rPr>
          <w:b/>
          <w:sz w:val="28"/>
          <w:szCs w:val="28"/>
        </w:rPr>
        <w:t xml:space="preserve">В Югре проводится акция </w:t>
      </w:r>
      <w:r w:rsidR="00E44293" w:rsidRPr="00B95E71">
        <w:rPr>
          <w:b/>
          <w:sz w:val="28"/>
          <w:szCs w:val="28"/>
        </w:rPr>
        <w:t xml:space="preserve"> </w:t>
      </w:r>
      <w:r w:rsidRPr="00B95E71">
        <w:rPr>
          <w:b/>
          <w:sz w:val="28"/>
          <w:szCs w:val="28"/>
        </w:rPr>
        <w:t>«</w:t>
      </w:r>
      <w:r w:rsidR="00E44293" w:rsidRPr="00B95E71">
        <w:rPr>
          <w:b/>
          <w:sz w:val="28"/>
          <w:szCs w:val="28"/>
        </w:rPr>
        <w:t>Сообщи, где торгуют смертью</w:t>
      </w:r>
      <w:r w:rsidRPr="00B95E71">
        <w:rPr>
          <w:b/>
          <w:sz w:val="28"/>
          <w:szCs w:val="28"/>
        </w:rPr>
        <w:t>»</w:t>
      </w:r>
    </w:p>
    <w:p w:rsidR="00B95E71" w:rsidRPr="00B95E71" w:rsidRDefault="00B95E71" w:rsidP="00B95E71">
      <w:pPr>
        <w:spacing w:line="276" w:lineRule="auto"/>
        <w:jc w:val="center"/>
        <w:rPr>
          <w:b/>
          <w:sz w:val="28"/>
          <w:szCs w:val="28"/>
        </w:rPr>
      </w:pPr>
    </w:p>
    <w:p w:rsidR="000535E2" w:rsidRPr="00B95E71" w:rsidRDefault="00E44293" w:rsidP="00B95E71">
      <w:pPr>
        <w:spacing w:line="276" w:lineRule="auto"/>
        <w:rPr>
          <w:sz w:val="28"/>
          <w:szCs w:val="28"/>
        </w:rPr>
      </w:pPr>
      <w:r w:rsidRPr="00B95E71">
        <w:rPr>
          <w:sz w:val="28"/>
          <w:szCs w:val="28"/>
        </w:rPr>
        <w:tab/>
      </w:r>
      <w:r w:rsidR="000535E2" w:rsidRPr="00B95E71">
        <w:rPr>
          <w:sz w:val="28"/>
          <w:szCs w:val="28"/>
        </w:rPr>
        <w:t>Одна из главных задач акции – привлечение внимания общественности к п</w:t>
      </w:r>
      <w:r w:rsidR="00B95E71">
        <w:rPr>
          <w:sz w:val="28"/>
          <w:szCs w:val="28"/>
        </w:rPr>
        <w:t>роблеме наркомании, формирование</w:t>
      </w:r>
      <w:r w:rsidR="000535E2" w:rsidRPr="00B95E71">
        <w:rPr>
          <w:sz w:val="28"/>
          <w:szCs w:val="28"/>
        </w:rPr>
        <w:t xml:space="preserve"> негативного отношения к употреблению психоактивных веществ.</w:t>
      </w:r>
    </w:p>
    <w:p w:rsidR="000535E2" w:rsidRPr="00B95E71" w:rsidRDefault="000535E2" w:rsidP="00B95E71">
      <w:pPr>
        <w:spacing w:line="276" w:lineRule="auto"/>
        <w:ind w:firstLine="708"/>
        <w:rPr>
          <w:sz w:val="28"/>
          <w:szCs w:val="28"/>
        </w:rPr>
      </w:pPr>
      <w:r w:rsidRPr="00B95E71">
        <w:rPr>
          <w:sz w:val="28"/>
          <w:szCs w:val="28"/>
        </w:rPr>
        <w:t xml:space="preserve">«Проблема наркомании давно стала одной из серьезнейших социальных проблем. И в </w:t>
      </w:r>
      <w:proofErr w:type="gramStart"/>
      <w:r w:rsidRPr="00B95E71">
        <w:rPr>
          <w:sz w:val="28"/>
          <w:szCs w:val="28"/>
        </w:rPr>
        <w:t>решении</w:t>
      </w:r>
      <w:proofErr w:type="gramEnd"/>
      <w:r w:rsidRPr="00B95E71">
        <w:rPr>
          <w:sz w:val="28"/>
          <w:szCs w:val="28"/>
        </w:rPr>
        <w:t xml:space="preserve"> ее необходимо участие общества, активная позиция каждого отдельно взятого гражданина», - </w:t>
      </w:r>
      <w:r w:rsidR="00B95E71">
        <w:rPr>
          <w:sz w:val="28"/>
          <w:szCs w:val="28"/>
        </w:rPr>
        <w:t xml:space="preserve">отмечают </w:t>
      </w:r>
      <w:r w:rsidRPr="00B95E71">
        <w:rPr>
          <w:sz w:val="28"/>
          <w:szCs w:val="28"/>
        </w:rPr>
        <w:t xml:space="preserve">организаторы акции. </w:t>
      </w:r>
    </w:p>
    <w:p w:rsidR="000535E2" w:rsidRPr="00B95E71" w:rsidRDefault="000535E2" w:rsidP="00B95E71">
      <w:pPr>
        <w:spacing w:line="276" w:lineRule="auto"/>
        <w:ind w:firstLine="708"/>
        <w:rPr>
          <w:sz w:val="28"/>
          <w:szCs w:val="28"/>
        </w:rPr>
      </w:pPr>
      <w:r w:rsidRPr="00B95E71">
        <w:rPr>
          <w:sz w:val="28"/>
          <w:szCs w:val="28"/>
        </w:rPr>
        <w:t>В период проведения мероприятия, с 11 по 22 ноября 2019 года, любой югорчанин конфиденциально может сообщить информацию о нарушении законодательства в сфере оборота наркотических средств и психотропных веществ по телефонам дежурной части УМВД России по Ханты-Мансийскому автономному округу  - Югре</w:t>
      </w:r>
      <w:r w:rsidR="00B95E71">
        <w:rPr>
          <w:sz w:val="28"/>
          <w:szCs w:val="28"/>
        </w:rPr>
        <w:t>:</w:t>
      </w:r>
      <w:r w:rsidRPr="00B95E71">
        <w:rPr>
          <w:sz w:val="28"/>
          <w:szCs w:val="28"/>
        </w:rPr>
        <w:t xml:space="preserve"> 8 (3467) 398-215,398-216, а также по телефонам</w:t>
      </w:r>
      <w:r w:rsidR="00B95E71">
        <w:rPr>
          <w:sz w:val="28"/>
          <w:szCs w:val="28"/>
        </w:rPr>
        <w:t>:</w:t>
      </w:r>
      <w:r w:rsidRPr="00B95E71">
        <w:rPr>
          <w:sz w:val="28"/>
          <w:szCs w:val="28"/>
        </w:rPr>
        <w:t xml:space="preserve"> 102 и 112. Обращения принимаются круглосуточно.</w:t>
      </w:r>
    </w:p>
    <w:p w:rsidR="000535E2" w:rsidRPr="00B95E71" w:rsidRDefault="000535E2" w:rsidP="00B95E71">
      <w:pPr>
        <w:spacing w:line="276" w:lineRule="auto"/>
        <w:rPr>
          <w:sz w:val="28"/>
          <w:szCs w:val="28"/>
        </w:rPr>
      </w:pPr>
    </w:p>
    <w:p w:rsidR="000535E2" w:rsidRPr="00B95E71" w:rsidRDefault="000535E2" w:rsidP="00B95E71">
      <w:pPr>
        <w:spacing w:line="276" w:lineRule="auto"/>
        <w:rPr>
          <w:sz w:val="28"/>
          <w:szCs w:val="28"/>
        </w:rPr>
      </w:pPr>
    </w:p>
    <w:sectPr w:rsidR="000535E2" w:rsidRPr="00B95E71" w:rsidSect="00B0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44293"/>
    <w:rsid w:val="000535E2"/>
    <w:rsid w:val="000E5209"/>
    <w:rsid w:val="001310C7"/>
    <w:rsid w:val="00213706"/>
    <w:rsid w:val="00462323"/>
    <w:rsid w:val="005317D2"/>
    <w:rsid w:val="0087435F"/>
    <w:rsid w:val="00B047C7"/>
    <w:rsid w:val="00B246BF"/>
    <w:rsid w:val="00B95E71"/>
    <w:rsid w:val="00CF2D2E"/>
    <w:rsid w:val="00E44293"/>
    <w:rsid w:val="00E919F8"/>
    <w:rsid w:val="00F62CF8"/>
    <w:rsid w:val="00FB64DD"/>
    <w:rsid w:val="00FB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06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3706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70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yurukin-ia</dc:creator>
  <cp:lastModifiedBy>tyrikova-ns</cp:lastModifiedBy>
  <cp:revision>6</cp:revision>
  <cp:lastPrinted>2019-11-12T10:03:00Z</cp:lastPrinted>
  <dcterms:created xsi:type="dcterms:W3CDTF">2019-11-12T09:52:00Z</dcterms:created>
  <dcterms:modified xsi:type="dcterms:W3CDTF">2019-11-12T10:03:00Z</dcterms:modified>
</cp:coreProperties>
</file>